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Default="00E63453" w:rsidP="00674AE3">
      <w:pPr>
        <w:jc w:val="both"/>
        <w:rPr>
          <w:rFonts w:ascii="Arial" w:hAnsi="Arial" w:cs="Arial"/>
          <w:sz w:val="21"/>
          <w:szCs w:val="21"/>
        </w:rPr>
      </w:pPr>
    </w:p>
    <w:p w:rsidR="001A03ED" w:rsidRPr="009E23D6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3D6">
        <w:rPr>
          <w:rFonts w:ascii="Arial" w:hAnsi="Arial" w:cs="Arial"/>
          <w:sz w:val="24"/>
          <w:szCs w:val="24"/>
        </w:rPr>
        <w:t>Aos</w:t>
      </w:r>
      <w:r w:rsidR="001A02AB" w:rsidRPr="009E23D6">
        <w:rPr>
          <w:rFonts w:ascii="Arial" w:hAnsi="Arial" w:cs="Arial"/>
          <w:sz w:val="24"/>
          <w:szCs w:val="24"/>
        </w:rPr>
        <w:t xml:space="preserve"> </w:t>
      </w:r>
      <w:r w:rsidR="00605253" w:rsidRPr="009E23D6">
        <w:rPr>
          <w:rFonts w:ascii="Arial" w:hAnsi="Arial" w:cs="Arial"/>
          <w:sz w:val="24"/>
          <w:szCs w:val="24"/>
        </w:rPr>
        <w:t>quinze</w:t>
      </w:r>
      <w:r w:rsidR="00FD26AF" w:rsidRPr="009E23D6">
        <w:rPr>
          <w:rFonts w:ascii="Arial" w:hAnsi="Arial" w:cs="Arial"/>
          <w:sz w:val="24"/>
          <w:szCs w:val="24"/>
        </w:rPr>
        <w:t xml:space="preserve"> dias</w:t>
      </w:r>
      <w:r w:rsidR="0060670E" w:rsidRPr="009E23D6">
        <w:rPr>
          <w:rFonts w:ascii="Arial" w:hAnsi="Arial" w:cs="Arial"/>
          <w:sz w:val="24"/>
          <w:szCs w:val="24"/>
        </w:rPr>
        <w:t xml:space="preserve"> do mês de</w:t>
      </w:r>
      <w:r w:rsidR="00FF776C" w:rsidRPr="009E23D6">
        <w:rPr>
          <w:rFonts w:ascii="Arial" w:hAnsi="Arial" w:cs="Arial"/>
          <w:sz w:val="24"/>
          <w:szCs w:val="24"/>
        </w:rPr>
        <w:t xml:space="preserve"> </w:t>
      </w:r>
      <w:r w:rsidR="00605253" w:rsidRPr="009E23D6">
        <w:rPr>
          <w:rFonts w:ascii="Arial" w:hAnsi="Arial" w:cs="Arial"/>
          <w:sz w:val="24"/>
          <w:szCs w:val="24"/>
        </w:rPr>
        <w:t>novembro</w:t>
      </w:r>
      <w:r w:rsidR="00C710B5" w:rsidRPr="009E23D6">
        <w:rPr>
          <w:rFonts w:ascii="Arial" w:hAnsi="Arial" w:cs="Arial"/>
          <w:sz w:val="24"/>
          <w:szCs w:val="24"/>
        </w:rPr>
        <w:t xml:space="preserve"> </w:t>
      </w:r>
      <w:r w:rsidR="003A2956" w:rsidRPr="009E23D6">
        <w:rPr>
          <w:rFonts w:ascii="Arial" w:hAnsi="Arial" w:cs="Arial"/>
          <w:sz w:val="24"/>
          <w:szCs w:val="24"/>
        </w:rPr>
        <w:t xml:space="preserve">do ano de dois mil e </w:t>
      </w:r>
      <w:r w:rsidR="005E1783" w:rsidRPr="009E23D6">
        <w:rPr>
          <w:rFonts w:ascii="Arial" w:hAnsi="Arial" w:cs="Arial"/>
          <w:sz w:val="24"/>
          <w:szCs w:val="24"/>
        </w:rPr>
        <w:t>dezenove</w:t>
      </w:r>
      <w:r w:rsidR="003A2956" w:rsidRPr="009E23D6">
        <w:rPr>
          <w:rFonts w:ascii="Arial" w:hAnsi="Arial" w:cs="Arial"/>
          <w:sz w:val="24"/>
          <w:szCs w:val="24"/>
        </w:rPr>
        <w:t xml:space="preserve">, na sede do </w:t>
      </w:r>
      <w:r w:rsidR="0045302A" w:rsidRPr="009E23D6">
        <w:rPr>
          <w:rFonts w:ascii="Arial" w:hAnsi="Arial" w:cs="Arial"/>
          <w:sz w:val="24"/>
          <w:szCs w:val="24"/>
        </w:rPr>
        <w:t>IPREVA</w:t>
      </w:r>
      <w:r w:rsidR="003A2956" w:rsidRPr="009E23D6">
        <w:rPr>
          <w:rFonts w:ascii="Arial" w:hAnsi="Arial" w:cs="Arial"/>
          <w:sz w:val="24"/>
          <w:szCs w:val="24"/>
        </w:rPr>
        <w:t>, o Comitê de Investimento reuniu-se,</w:t>
      </w:r>
      <w:r w:rsidR="008308C1" w:rsidRPr="009E23D6">
        <w:rPr>
          <w:rFonts w:ascii="Arial" w:hAnsi="Arial" w:cs="Arial"/>
          <w:sz w:val="24"/>
          <w:szCs w:val="24"/>
        </w:rPr>
        <w:t xml:space="preserve"> n</w:t>
      </w:r>
      <w:r w:rsidR="003A2956" w:rsidRPr="009E23D6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605253" w:rsidRPr="009E23D6">
        <w:rPr>
          <w:rFonts w:ascii="Arial" w:hAnsi="Arial" w:cs="Arial"/>
          <w:b/>
          <w:sz w:val="24"/>
          <w:szCs w:val="24"/>
        </w:rPr>
        <w:t>OUTUBRO</w:t>
      </w:r>
      <w:r w:rsidR="005E1783" w:rsidRPr="009E23D6">
        <w:rPr>
          <w:rFonts w:ascii="Arial" w:hAnsi="Arial" w:cs="Arial"/>
          <w:b/>
          <w:sz w:val="24"/>
          <w:szCs w:val="24"/>
        </w:rPr>
        <w:t>/2019</w:t>
      </w:r>
      <w:r w:rsidR="003A2956" w:rsidRPr="009E23D6">
        <w:rPr>
          <w:rFonts w:ascii="Arial" w:hAnsi="Arial" w:cs="Arial"/>
          <w:sz w:val="24"/>
          <w:szCs w:val="24"/>
        </w:rPr>
        <w:t>:</w:t>
      </w:r>
      <w:r w:rsidR="00347A46" w:rsidRPr="009E23D6">
        <w:rPr>
          <w:rFonts w:ascii="Arial" w:hAnsi="Arial" w:cs="Arial"/>
          <w:sz w:val="24"/>
          <w:szCs w:val="24"/>
        </w:rPr>
        <w:t xml:space="preserve"> </w:t>
      </w:r>
      <w:r w:rsidR="001A03ED" w:rsidRPr="009E23D6">
        <w:rPr>
          <w:rFonts w:ascii="Arial" w:hAnsi="Arial" w:cs="Arial"/>
          <w:sz w:val="24"/>
          <w:szCs w:val="24"/>
        </w:rPr>
        <w:t xml:space="preserve">Quanto às aplicações financeiras – </w:t>
      </w:r>
      <w:r w:rsidR="001A03ED" w:rsidRPr="009E23D6">
        <w:rPr>
          <w:rFonts w:ascii="Arial" w:hAnsi="Arial" w:cs="Arial"/>
          <w:b/>
          <w:sz w:val="24"/>
          <w:szCs w:val="24"/>
        </w:rPr>
        <w:t>BANESTES – FI</w:t>
      </w:r>
      <w:r w:rsidR="001A03ED" w:rsidRPr="009E23D6">
        <w:rPr>
          <w:rFonts w:ascii="Arial" w:hAnsi="Arial" w:cs="Arial"/>
          <w:sz w:val="24"/>
          <w:szCs w:val="24"/>
        </w:rPr>
        <w:t xml:space="preserve">, obteve saldo total da aplicação no importe de </w:t>
      </w:r>
      <w:r w:rsidR="001A03ED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sz w:val="24"/>
          <w:szCs w:val="24"/>
        </w:rPr>
        <w:t>3.685.455,72</w:t>
      </w:r>
      <w:r w:rsidR="001A03ED" w:rsidRPr="009E23D6">
        <w:rPr>
          <w:rFonts w:ascii="Arial" w:hAnsi="Arial" w:cs="Arial"/>
          <w:sz w:val="24"/>
          <w:szCs w:val="24"/>
        </w:rPr>
        <w:t xml:space="preserve">, percentual de </w:t>
      </w:r>
      <w:r w:rsidR="0007328F" w:rsidRPr="009E23D6">
        <w:rPr>
          <w:rFonts w:ascii="Arial" w:hAnsi="Arial" w:cs="Arial"/>
          <w:sz w:val="24"/>
          <w:szCs w:val="24"/>
        </w:rPr>
        <w:t>8,</w:t>
      </w:r>
      <w:r w:rsidR="00605253" w:rsidRPr="009E23D6">
        <w:rPr>
          <w:rFonts w:ascii="Arial" w:hAnsi="Arial" w:cs="Arial"/>
          <w:sz w:val="24"/>
          <w:szCs w:val="24"/>
        </w:rPr>
        <w:t>80</w:t>
      </w:r>
      <w:r w:rsidR="001A03ED" w:rsidRPr="009E23D6">
        <w:rPr>
          <w:rFonts w:ascii="Arial" w:hAnsi="Arial" w:cs="Arial"/>
          <w:sz w:val="24"/>
          <w:szCs w:val="24"/>
        </w:rPr>
        <w:t xml:space="preserve">%. 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BB PREVIDENCIÁRIO RF IMA-B TP com R$ </w:t>
      </w:r>
      <w:r w:rsidR="00605253" w:rsidRPr="009E23D6">
        <w:rPr>
          <w:rFonts w:ascii="Arial" w:hAnsi="Arial" w:cs="Arial"/>
          <w:b/>
          <w:color w:val="000000" w:themeColor="text1"/>
          <w:sz w:val="24"/>
          <w:szCs w:val="24"/>
        </w:rPr>
        <w:t>3.677.232,07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1A03ED" w:rsidRPr="009E23D6">
        <w:rPr>
          <w:rFonts w:ascii="Arial" w:hAnsi="Arial" w:cs="Arial"/>
          <w:sz w:val="24"/>
          <w:szCs w:val="24"/>
        </w:rPr>
        <w:t xml:space="preserve">Já a aplicação </w:t>
      </w:r>
      <w:r w:rsidR="001A03ED" w:rsidRPr="009E23D6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1A03ED" w:rsidRPr="009E23D6">
        <w:rPr>
          <w:rFonts w:ascii="Arial" w:hAnsi="Arial" w:cs="Arial"/>
          <w:b/>
          <w:sz w:val="24"/>
          <w:szCs w:val="24"/>
        </w:rPr>
        <w:t>Púb</w:t>
      </w:r>
      <w:proofErr w:type="spellEnd"/>
      <w:r w:rsidR="001A03ED" w:rsidRPr="009E23D6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1A03ED" w:rsidRPr="009E23D6">
        <w:rPr>
          <w:rFonts w:ascii="Arial" w:hAnsi="Arial" w:cs="Arial"/>
          <w:sz w:val="24"/>
          <w:szCs w:val="24"/>
        </w:rPr>
        <w:t>, encerrou</w:t>
      </w:r>
      <w:proofErr w:type="gramEnd"/>
      <w:r w:rsidR="001A03ED" w:rsidRPr="009E23D6">
        <w:rPr>
          <w:rFonts w:ascii="Arial" w:hAnsi="Arial" w:cs="Arial"/>
          <w:sz w:val="24"/>
          <w:szCs w:val="24"/>
        </w:rPr>
        <w:t xml:space="preserve"> o período com aplicação de </w:t>
      </w:r>
      <w:r w:rsidR="001A03ED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sz w:val="24"/>
          <w:szCs w:val="24"/>
        </w:rPr>
        <w:t>7.144.245,63</w:t>
      </w:r>
      <w:r w:rsidR="001A03ED" w:rsidRPr="009E23D6">
        <w:rPr>
          <w:rFonts w:ascii="Arial" w:hAnsi="Arial" w:cs="Arial"/>
          <w:sz w:val="24"/>
          <w:szCs w:val="24"/>
        </w:rPr>
        <w:t xml:space="preserve"> e percentual </w:t>
      </w:r>
      <w:r w:rsidR="00605253" w:rsidRPr="009E23D6">
        <w:rPr>
          <w:rFonts w:ascii="Arial" w:hAnsi="Arial" w:cs="Arial"/>
          <w:sz w:val="24"/>
          <w:szCs w:val="24"/>
        </w:rPr>
        <w:t>17,05</w:t>
      </w:r>
      <w:r w:rsidR="001A03ED" w:rsidRPr="009E23D6">
        <w:rPr>
          <w:rFonts w:ascii="Arial" w:hAnsi="Arial" w:cs="Arial"/>
          <w:sz w:val="24"/>
          <w:szCs w:val="24"/>
        </w:rPr>
        <w:t xml:space="preserve">%. O Fundo </w:t>
      </w:r>
      <w:r w:rsidR="001A03ED" w:rsidRPr="009E23D6">
        <w:rPr>
          <w:rFonts w:ascii="Arial" w:hAnsi="Arial" w:cs="Arial"/>
          <w:b/>
          <w:sz w:val="24"/>
          <w:szCs w:val="24"/>
        </w:rPr>
        <w:t>FI CAIXA BRASIL IRF-M 1TP RF</w:t>
      </w:r>
      <w:r w:rsidR="001A03ED" w:rsidRPr="009E23D6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1A03ED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sz w:val="24"/>
          <w:szCs w:val="24"/>
        </w:rPr>
        <w:t>6.062.036,37</w:t>
      </w:r>
      <w:r w:rsidR="001A03ED" w:rsidRPr="009E23D6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1A03ED" w:rsidRPr="009E23D6">
        <w:rPr>
          <w:rFonts w:ascii="Arial" w:hAnsi="Arial" w:cs="Arial"/>
          <w:sz w:val="24"/>
          <w:szCs w:val="24"/>
        </w:rPr>
        <w:t xml:space="preserve"> de </w:t>
      </w:r>
      <w:r w:rsidR="00605253" w:rsidRPr="009E23D6">
        <w:rPr>
          <w:rFonts w:ascii="Arial" w:hAnsi="Arial" w:cs="Arial"/>
          <w:sz w:val="24"/>
          <w:szCs w:val="24"/>
        </w:rPr>
        <w:t>14,47</w:t>
      </w:r>
      <w:r w:rsidR="001A03ED" w:rsidRPr="009E23D6">
        <w:rPr>
          <w:rFonts w:ascii="Arial" w:hAnsi="Arial" w:cs="Arial"/>
          <w:sz w:val="24"/>
          <w:szCs w:val="24"/>
        </w:rPr>
        <w:t xml:space="preserve">%. </w:t>
      </w:r>
      <w:r w:rsidR="00AB3DAF" w:rsidRPr="009E23D6">
        <w:rPr>
          <w:rFonts w:ascii="Arial" w:hAnsi="Arial" w:cs="Arial"/>
          <w:sz w:val="24"/>
          <w:szCs w:val="24"/>
        </w:rPr>
        <w:t xml:space="preserve">O fundo 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CAIXA BRASIL IMA-B </w:t>
      </w:r>
      <w:proofErr w:type="gramStart"/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proofErr w:type="gramEnd"/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TP RF LP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 xml:space="preserve">, valor  de 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576783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5253" w:rsidRPr="009E23D6">
        <w:rPr>
          <w:rFonts w:ascii="Arial" w:hAnsi="Arial" w:cs="Arial"/>
          <w:b/>
          <w:color w:val="000000" w:themeColor="text1"/>
          <w:sz w:val="24"/>
          <w:szCs w:val="24"/>
        </w:rPr>
        <w:t>4.255.281,73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A03ED" w:rsidRPr="009E23D6">
        <w:rPr>
          <w:rFonts w:ascii="Arial" w:hAnsi="Arial" w:cs="Arial"/>
          <w:sz w:val="24"/>
          <w:szCs w:val="24"/>
        </w:rPr>
        <w:t xml:space="preserve">Quanto ao Fundo </w:t>
      </w:r>
      <w:r w:rsidR="001A03ED" w:rsidRPr="009E23D6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1A03ED" w:rsidRPr="009E23D6">
        <w:rPr>
          <w:rFonts w:ascii="Arial" w:hAnsi="Arial" w:cs="Arial"/>
          <w:b/>
          <w:sz w:val="24"/>
          <w:szCs w:val="24"/>
        </w:rPr>
        <w:t>2</w:t>
      </w:r>
      <w:proofErr w:type="gramEnd"/>
      <w:r w:rsidR="001A03ED" w:rsidRPr="009E23D6">
        <w:rPr>
          <w:rFonts w:ascii="Arial" w:hAnsi="Arial" w:cs="Arial"/>
          <w:b/>
          <w:sz w:val="24"/>
          <w:szCs w:val="24"/>
        </w:rPr>
        <w:t>,</w:t>
      </w:r>
      <w:r w:rsidR="001A03ED" w:rsidRPr="009E23D6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1A03ED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sz w:val="24"/>
          <w:szCs w:val="24"/>
        </w:rPr>
        <w:t>5.191.726,36</w:t>
      </w:r>
      <w:r w:rsidR="00576783" w:rsidRPr="009E23D6">
        <w:rPr>
          <w:rFonts w:ascii="Arial" w:hAnsi="Arial" w:cs="Arial"/>
          <w:b/>
          <w:sz w:val="24"/>
          <w:szCs w:val="24"/>
        </w:rPr>
        <w:t>,</w:t>
      </w:r>
      <w:r w:rsidR="001A03ED" w:rsidRPr="009E23D6">
        <w:rPr>
          <w:rFonts w:ascii="Arial" w:hAnsi="Arial" w:cs="Arial"/>
          <w:sz w:val="24"/>
          <w:szCs w:val="24"/>
        </w:rPr>
        <w:t xml:space="preserve"> percentual de </w:t>
      </w:r>
      <w:r w:rsidR="00605253" w:rsidRPr="009E23D6">
        <w:rPr>
          <w:rFonts w:ascii="Arial" w:hAnsi="Arial" w:cs="Arial"/>
          <w:sz w:val="24"/>
          <w:szCs w:val="24"/>
        </w:rPr>
        <w:t>12,36</w:t>
      </w:r>
      <w:r w:rsidR="001A03ED" w:rsidRPr="009E23D6">
        <w:rPr>
          <w:rFonts w:ascii="Arial" w:hAnsi="Arial" w:cs="Arial"/>
          <w:sz w:val="24"/>
          <w:szCs w:val="24"/>
        </w:rPr>
        <w:t xml:space="preserve"> %</w:t>
      </w:r>
      <w:r w:rsidR="00576783" w:rsidRPr="009E23D6">
        <w:rPr>
          <w:rFonts w:ascii="Arial" w:hAnsi="Arial" w:cs="Arial"/>
          <w:sz w:val="24"/>
          <w:szCs w:val="24"/>
        </w:rPr>
        <w:t>. O</w:t>
      </w:r>
      <w:r w:rsidR="00576783" w:rsidRPr="009E23D6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576783" w:rsidRPr="009E23D6">
        <w:rPr>
          <w:rFonts w:ascii="Arial" w:hAnsi="Arial" w:cs="Arial"/>
          <w:b/>
          <w:color w:val="000000" w:themeColor="text1"/>
          <w:sz w:val="24"/>
          <w:szCs w:val="24"/>
        </w:rPr>
        <w:t>FI CAIXA BRASIL IMA-B 5+ TP RF LP</w:t>
      </w:r>
      <w:r w:rsidR="00576783" w:rsidRPr="009E23D6">
        <w:rPr>
          <w:rFonts w:ascii="Arial" w:hAnsi="Arial" w:cs="Arial"/>
          <w:color w:val="000000" w:themeColor="text1"/>
          <w:sz w:val="24"/>
          <w:szCs w:val="24"/>
        </w:rPr>
        <w:t xml:space="preserve">, finalizou o período com </w:t>
      </w:r>
      <w:r w:rsidR="00576783" w:rsidRPr="009E23D6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404564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5253" w:rsidRPr="009E23D6">
        <w:rPr>
          <w:rFonts w:ascii="Arial" w:hAnsi="Arial" w:cs="Arial"/>
          <w:b/>
          <w:color w:val="000000" w:themeColor="text1"/>
          <w:sz w:val="24"/>
          <w:szCs w:val="24"/>
        </w:rPr>
        <w:t>2.758.988,81</w:t>
      </w:r>
      <w:r w:rsidR="00576783" w:rsidRPr="009E23D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76783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783" w:rsidRPr="009E23D6">
        <w:rPr>
          <w:rFonts w:ascii="Arial" w:hAnsi="Arial" w:cs="Arial"/>
          <w:sz w:val="24"/>
          <w:szCs w:val="24"/>
        </w:rPr>
        <w:t xml:space="preserve">percentual de </w:t>
      </w:r>
      <w:r w:rsidR="00605253" w:rsidRPr="009E23D6">
        <w:rPr>
          <w:rFonts w:ascii="Arial" w:hAnsi="Arial" w:cs="Arial"/>
          <w:sz w:val="24"/>
          <w:szCs w:val="24"/>
        </w:rPr>
        <w:t>6,59</w:t>
      </w:r>
      <w:r w:rsidR="00576783" w:rsidRPr="009E23D6">
        <w:rPr>
          <w:rFonts w:ascii="Arial" w:hAnsi="Arial" w:cs="Arial"/>
          <w:sz w:val="24"/>
          <w:szCs w:val="24"/>
        </w:rPr>
        <w:t xml:space="preserve">%, o fundo </w:t>
      </w:r>
      <w:r w:rsidR="00576783" w:rsidRPr="009E23D6">
        <w:rPr>
          <w:rFonts w:ascii="Arial" w:hAnsi="Arial" w:cs="Arial"/>
          <w:b/>
          <w:color w:val="000000" w:themeColor="text1"/>
          <w:sz w:val="24"/>
          <w:szCs w:val="24"/>
        </w:rPr>
        <w:t>CAIXA FIC BRASIL GESTÃO ESTRAT RF</w:t>
      </w:r>
      <w:r w:rsidR="00576783" w:rsidRPr="009E23D6">
        <w:rPr>
          <w:rFonts w:ascii="Arial" w:hAnsi="Arial" w:cs="Arial"/>
          <w:color w:val="000000" w:themeColor="text1"/>
          <w:sz w:val="24"/>
          <w:szCs w:val="24"/>
        </w:rPr>
        <w:t>, com valor</w:t>
      </w:r>
      <w:r w:rsidR="00576783" w:rsidRPr="009E23D6">
        <w:rPr>
          <w:rFonts w:ascii="Arial" w:hAnsi="Arial" w:cs="Arial"/>
          <w:sz w:val="24"/>
          <w:szCs w:val="24"/>
        </w:rPr>
        <w:t xml:space="preserve"> de </w:t>
      </w:r>
      <w:r w:rsidR="00576783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sz w:val="24"/>
          <w:szCs w:val="24"/>
        </w:rPr>
        <w:t>3.788.813,00</w:t>
      </w:r>
      <w:r w:rsidR="00576783" w:rsidRPr="009E23D6">
        <w:rPr>
          <w:rFonts w:ascii="Arial" w:hAnsi="Arial" w:cs="Arial"/>
          <w:sz w:val="24"/>
          <w:szCs w:val="24"/>
        </w:rPr>
        <w:t>, todos enquadrados no artigo 7º, I, “b”.</w:t>
      </w:r>
      <w:r w:rsidR="003F6156" w:rsidRPr="009E23D6">
        <w:rPr>
          <w:rFonts w:ascii="Arial" w:hAnsi="Arial" w:cs="Arial"/>
          <w:sz w:val="24"/>
          <w:szCs w:val="24"/>
        </w:rPr>
        <w:t xml:space="preserve"> </w:t>
      </w:r>
      <w:r w:rsidR="00576783" w:rsidRPr="009E23D6">
        <w:rPr>
          <w:rFonts w:ascii="Arial" w:hAnsi="Arial" w:cs="Arial"/>
          <w:sz w:val="24"/>
          <w:szCs w:val="24"/>
        </w:rPr>
        <w:t xml:space="preserve"> </w:t>
      </w:r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 xml:space="preserve">Já o Fundo </w:t>
      </w:r>
      <w:r w:rsidR="003F6156" w:rsidRPr="009E23D6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>, finalizou</w:t>
      </w:r>
      <w:proofErr w:type="gramEnd"/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3F6156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605253" w:rsidRPr="009E23D6">
        <w:rPr>
          <w:rFonts w:ascii="Arial" w:hAnsi="Arial" w:cs="Arial"/>
          <w:b/>
          <w:color w:val="000000" w:themeColor="text1"/>
          <w:sz w:val="24"/>
          <w:szCs w:val="24"/>
        </w:rPr>
        <w:t>1.851.531,06</w:t>
      </w:r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605253" w:rsidRPr="009E23D6">
        <w:rPr>
          <w:rFonts w:ascii="Arial" w:hAnsi="Arial" w:cs="Arial"/>
          <w:color w:val="000000" w:themeColor="text1"/>
          <w:sz w:val="24"/>
          <w:szCs w:val="24"/>
        </w:rPr>
        <w:t>4,42</w:t>
      </w:r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 xml:space="preserve">%. </w:t>
      </w:r>
      <w:r w:rsidR="003F6156" w:rsidRPr="009E23D6">
        <w:rPr>
          <w:rFonts w:ascii="Arial" w:hAnsi="Arial" w:cs="Arial"/>
          <w:sz w:val="24"/>
          <w:szCs w:val="24"/>
        </w:rPr>
        <w:t xml:space="preserve">Por conseguinte, a aplicação no fundo </w:t>
      </w:r>
      <w:r w:rsidR="003F6156" w:rsidRPr="009E23D6">
        <w:rPr>
          <w:rFonts w:ascii="Arial" w:hAnsi="Arial" w:cs="Arial"/>
          <w:b/>
          <w:sz w:val="24"/>
          <w:szCs w:val="24"/>
        </w:rPr>
        <w:t>VALORES FIC RF R DI</w:t>
      </w:r>
      <w:r w:rsidR="003F6156" w:rsidRPr="009E23D6">
        <w:rPr>
          <w:rFonts w:ascii="Arial" w:hAnsi="Arial" w:cs="Arial"/>
          <w:sz w:val="24"/>
          <w:szCs w:val="24"/>
        </w:rPr>
        <w:t xml:space="preserve"> fechou com valor de </w:t>
      </w:r>
      <w:r w:rsidR="003F6156" w:rsidRPr="009E23D6">
        <w:rPr>
          <w:rFonts w:ascii="Arial" w:hAnsi="Arial" w:cs="Arial"/>
          <w:b/>
          <w:sz w:val="24"/>
          <w:szCs w:val="24"/>
        </w:rPr>
        <w:t xml:space="preserve">R$ </w:t>
      </w:r>
      <w:r w:rsidR="009C1CF8" w:rsidRPr="009E23D6">
        <w:rPr>
          <w:rFonts w:ascii="Arial" w:hAnsi="Arial" w:cs="Arial"/>
          <w:b/>
          <w:sz w:val="24"/>
          <w:szCs w:val="24"/>
        </w:rPr>
        <w:t>414.792,49</w:t>
      </w:r>
      <w:r w:rsidR="003F6156" w:rsidRPr="009E23D6">
        <w:rPr>
          <w:rFonts w:ascii="Arial" w:hAnsi="Arial" w:cs="Arial"/>
          <w:sz w:val="24"/>
          <w:szCs w:val="24"/>
        </w:rPr>
        <w:t xml:space="preserve">, </w:t>
      </w:r>
      <w:r w:rsidR="003F6156" w:rsidRPr="009E23D6">
        <w:rPr>
          <w:rFonts w:ascii="Arial" w:hAnsi="Arial" w:cs="Arial"/>
          <w:color w:val="000000" w:themeColor="text1"/>
          <w:sz w:val="24"/>
          <w:szCs w:val="24"/>
        </w:rPr>
        <w:t xml:space="preserve">todos 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 xml:space="preserve">enquadrados no Art. 7º, inciso IV, alínea “a”. Na carteira de ações temos o fundo 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 xml:space="preserve"> finalizou o mês com o valor de 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C1CF8" w:rsidRPr="009E23D6">
        <w:rPr>
          <w:rFonts w:ascii="Arial" w:hAnsi="Arial" w:cs="Arial"/>
          <w:b/>
          <w:color w:val="000000" w:themeColor="text1"/>
          <w:sz w:val="24"/>
          <w:szCs w:val="24"/>
        </w:rPr>
        <w:t>1.075.950,78</w:t>
      </w:r>
      <w:r w:rsidR="00AB3DAF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 xml:space="preserve">No Multimercado, Artigo 8º III, e o 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1A03ED" w:rsidRPr="009E23D6">
        <w:rPr>
          <w:rFonts w:ascii="Arial" w:hAnsi="Arial" w:cs="Arial"/>
          <w:b/>
          <w:color w:val="000000" w:themeColor="text1"/>
          <w:sz w:val="24"/>
          <w:szCs w:val="24"/>
        </w:rPr>
        <w:t>CAIXA FIC CAP PROT BRASIL IBOV II MUL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DAF" w:rsidRPr="009E23D6">
        <w:rPr>
          <w:rFonts w:ascii="Arial" w:hAnsi="Arial" w:cs="Arial"/>
          <w:color w:val="000000" w:themeColor="text1"/>
          <w:sz w:val="24"/>
          <w:szCs w:val="24"/>
        </w:rPr>
        <w:t>c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om </w:t>
      </w:r>
      <w:r w:rsidR="001A03ED" w:rsidRPr="009E23D6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404564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1CF8" w:rsidRPr="009E23D6">
        <w:rPr>
          <w:rFonts w:ascii="Arial" w:hAnsi="Arial" w:cs="Arial"/>
          <w:b/>
          <w:color w:val="000000" w:themeColor="text1"/>
          <w:sz w:val="24"/>
          <w:szCs w:val="24"/>
        </w:rPr>
        <w:t>439.116,02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9C1CF8" w:rsidRPr="009E23D6">
        <w:rPr>
          <w:rFonts w:ascii="Arial" w:hAnsi="Arial" w:cs="Arial"/>
          <w:color w:val="000000" w:themeColor="text1"/>
          <w:sz w:val="24"/>
          <w:szCs w:val="24"/>
        </w:rPr>
        <w:t>1,05</w:t>
      </w:r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 xml:space="preserve">% e o </w:t>
      </w:r>
      <w:r w:rsidR="001A03ED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FUNDO DE INVESTIMENTO CAIXA FIC CAP PROT BOL VAL MULTIM, 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finalizou o período com </w:t>
      </w:r>
      <w:r w:rsidR="001A03ED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C1CF8" w:rsidRPr="009E23D6">
        <w:rPr>
          <w:rFonts w:ascii="Arial" w:hAnsi="Arial" w:cs="Arial"/>
          <w:b/>
          <w:color w:val="000000" w:themeColor="text1"/>
          <w:sz w:val="24"/>
          <w:szCs w:val="24"/>
        </w:rPr>
        <w:t>1.073.516,63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07328F" w:rsidRPr="009E23D6">
        <w:rPr>
          <w:rFonts w:ascii="Arial" w:hAnsi="Arial" w:cs="Arial"/>
          <w:color w:val="000000" w:themeColor="text1"/>
          <w:sz w:val="24"/>
          <w:szCs w:val="24"/>
        </w:rPr>
        <w:t>2,</w:t>
      </w:r>
      <w:r w:rsidR="009C1CF8" w:rsidRPr="009E23D6">
        <w:rPr>
          <w:rFonts w:ascii="Arial" w:hAnsi="Arial" w:cs="Arial"/>
          <w:color w:val="000000" w:themeColor="text1"/>
          <w:sz w:val="24"/>
          <w:szCs w:val="24"/>
        </w:rPr>
        <w:t>56</w:t>
      </w:r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>%. No seguimento imobiliário temos o</w:t>
      </w:r>
      <w:proofErr w:type="gramStart"/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5992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285992" w:rsidRPr="009E23D6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 xml:space="preserve">, (enquadrado no Art. 8º, inciso VI), que concluiu com resultado de </w:t>
      </w:r>
      <w:r w:rsidR="00285992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C1CF8" w:rsidRPr="009E23D6">
        <w:rPr>
          <w:rFonts w:ascii="Arial" w:hAnsi="Arial" w:cs="Arial"/>
          <w:b/>
          <w:color w:val="000000" w:themeColor="text1"/>
          <w:sz w:val="24"/>
          <w:szCs w:val="24"/>
        </w:rPr>
        <w:t>477.600,00</w:t>
      </w:r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07328F" w:rsidRPr="009E23D6">
        <w:rPr>
          <w:rFonts w:ascii="Arial" w:hAnsi="Arial" w:cs="Arial"/>
          <w:color w:val="000000" w:themeColor="text1"/>
          <w:sz w:val="24"/>
          <w:szCs w:val="24"/>
        </w:rPr>
        <w:t>1,</w:t>
      </w:r>
      <w:r w:rsidR="009C1CF8" w:rsidRPr="009E23D6">
        <w:rPr>
          <w:rFonts w:ascii="Arial" w:hAnsi="Arial" w:cs="Arial"/>
          <w:color w:val="000000" w:themeColor="text1"/>
          <w:sz w:val="24"/>
          <w:szCs w:val="24"/>
        </w:rPr>
        <w:t>14</w:t>
      </w:r>
      <w:r w:rsidR="00285992" w:rsidRPr="009E23D6">
        <w:rPr>
          <w:rFonts w:ascii="Arial" w:hAnsi="Arial" w:cs="Arial"/>
          <w:color w:val="000000" w:themeColor="text1"/>
          <w:sz w:val="24"/>
          <w:szCs w:val="24"/>
        </w:rPr>
        <w:t>%.</w:t>
      </w:r>
      <w:r w:rsidR="00830230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0230" w:rsidRPr="009E23D6">
        <w:rPr>
          <w:rFonts w:ascii="Arial" w:hAnsi="Arial" w:cs="Arial"/>
          <w:b/>
          <w:color w:val="000000" w:themeColor="text1"/>
          <w:sz w:val="24"/>
          <w:szCs w:val="24"/>
        </w:rPr>
        <w:t>O total de recurso</w:t>
      </w:r>
      <w:r w:rsidR="00404564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s no mês de </w:t>
      </w:r>
      <w:r w:rsidR="00125528" w:rsidRPr="009E23D6">
        <w:rPr>
          <w:rFonts w:ascii="Arial" w:hAnsi="Arial" w:cs="Arial"/>
          <w:b/>
          <w:color w:val="000000" w:themeColor="text1"/>
          <w:sz w:val="24"/>
          <w:szCs w:val="24"/>
        </w:rPr>
        <w:t>OUTUBRO</w:t>
      </w:r>
      <w:r w:rsidR="00404564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foi de R$ </w:t>
      </w:r>
      <w:r w:rsidR="009C1CF8" w:rsidRPr="009E23D6">
        <w:rPr>
          <w:rFonts w:ascii="Arial" w:hAnsi="Arial" w:cs="Arial"/>
          <w:b/>
          <w:color w:val="000000" w:themeColor="text1"/>
          <w:sz w:val="24"/>
          <w:szCs w:val="24"/>
        </w:rPr>
        <w:t>41.896.286,65</w:t>
      </w:r>
      <w:r w:rsidR="00830230" w:rsidRPr="009E23D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05253" w:rsidRPr="009E23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05253" w:rsidRPr="009E23D6">
        <w:rPr>
          <w:rFonts w:ascii="Arial" w:hAnsi="Arial" w:cs="Arial"/>
          <w:color w:val="000000" w:themeColor="text1"/>
          <w:sz w:val="24"/>
          <w:szCs w:val="24"/>
        </w:rPr>
        <w:t xml:space="preserve">Não foram poucos os “presentes” que os investidores receberam em outubro; </w:t>
      </w:r>
      <w:proofErr w:type="gramStart"/>
      <w:r w:rsidR="00605253" w:rsidRPr="009E23D6">
        <w:rPr>
          <w:rFonts w:ascii="Arial" w:hAnsi="Arial" w:cs="Arial"/>
          <w:color w:val="000000" w:themeColor="text1"/>
          <w:sz w:val="24"/>
          <w:szCs w:val="24"/>
        </w:rPr>
        <w:t>Nos referimos</w:t>
      </w:r>
      <w:proofErr w:type="gramEnd"/>
      <w:r w:rsidR="00605253" w:rsidRPr="009E23D6">
        <w:rPr>
          <w:rFonts w:ascii="Arial" w:hAnsi="Arial" w:cs="Arial"/>
          <w:color w:val="000000" w:themeColor="text1"/>
          <w:sz w:val="24"/>
          <w:szCs w:val="24"/>
        </w:rPr>
        <w:t xml:space="preserve"> às boas notícias que o mercado vem recebendo dentre elas podemos citar</w:t>
      </w:r>
      <w:r w:rsidR="007612DC" w:rsidRPr="009E23D6">
        <w:rPr>
          <w:rFonts w:ascii="Arial" w:hAnsi="Arial" w:cs="Arial"/>
          <w:color w:val="000000" w:themeColor="text1"/>
          <w:sz w:val="24"/>
          <w:szCs w:val="24"/>
        </w:rPr>
        <w:t>, a A</w:t>
      </w:r>
      <w:r w:rsidR="00605253" w:rsidRPr="009E23D6">
        <w:rPr>
          <w:rFonts w:ascii="Arial" w:hAnsi="Arial" w:cs="Arial"/>
          <w:color w:val="000000" w:themeColor="text1"/>
          <w:sz w:val="24"/>
          <w:szCs w:val="24"/>
        </w:rPr>
        <w:t xml:space="preserve">provação em 2º turno no Senado Federal da principal reforma estruturante das contas públicas - a Reforma da Previdência no 10º mês do governo eleito em 2018; Inflação, medida pelo IPCA, em linha com a de economias mais seguras e desenvolvidas como a dos EUA e algumas nações europeias e asiáticas. Taxa SELIC também em seu menor nível histórico como reflexo da execução da política monetária de meta de inflação; em outubro o COPOM a reduziu para 5% ao ano. Continuaremos a acompanhar estes cenários para futuras realocações de recursos. </w:t>
      </w:r>
      <w:r w:rsidR="000D62B7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1A03ED" w:rsidRPr="009E23D6">
        <w:rPr>
          <w:rFonts w:ascii="Arial" w:hAnsi="Arial" w:cs="Arial"/>
          <w:color w:val="000000" w:themeColor="text1"/>
          <w:sz w:val="24"/>
          <w:szCs w:val="24"/>
        </w:rPr>
        <w:t xml:space="preserve"> Pin.</w:t>
      </w:r>
    </w:p>
    <w:p w:rsidR="000D62B7" w:rsidRDefault="000D62B7" w:rsidP="000D62B7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05253" w:rsidRPr="009E23D6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9E23D6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23D6">
        <w:rPr>
          <w:rFonts w:ascii="Arial" w:hAnsi="Arial" w:cs="Arial"/>
          <w:sz w:val="24"/>
          <w:szCs w:val="24"/>
        </w:rPr>
        <w:t>_______________________________</w:t>
      </w:r>
      <w:r w:rsidR="00125B95" w:rsidRPr="009E2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9E23D6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9E2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9E23D6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9E23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9E23D6">
        <w:rPr>
          <w:rFonts w:ascii="Arial" w:hAnsi="Arial" w:cs="Arial"/>
          <w:sz w:val="24"/>
          <w:szCs w:val="24"/>
        </w:rPr>
        <w:t>Z</w:t>
      </w:r>
      <w:r w:rsidRPr="009E23D6">
        <w:rPr>
          <w:rFonts w:ascii="Arial" w:hAnsi="Arial" w:cs="Arial"/>
          <w:sz w:val="24"/>
          <w:szCs w:val="24"/>
        </w:rPr>
        <w:t>avaris</w:t>
      </w:r>
      <w:r w:rsidR="0089473A" w:rsidRPr="009E23D6">
        <w:rPr>
          <w:rFonts w:ascii="Arial" w:hAnsi="Arial" w:cs="Arial"/>
          <w:sz w:val="24"/>
          <w:szCs w:val="24"/>
        </w:rPr>
        <w:t>e</w:t>
      </w:r>
      <w:proofErr w:type="spellEnd"/>
      <w:r w:rsidRPr="009E23D6">
        <w:rPr>
          <w:rFonts w:ascii="Arial" w:hAnsi="Arial" w:cs="Arial"/>
          <w:sz w:val="24"/>
          <w:szCs w:val="24"/>
        </w:rPr>
        <w:t>.</w:t>
      </w:r>
    </w:p>
    <w:p w:rsidR="00C349D8" w:rsidRPr="009E23D6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3D6">
        <w:rPr>
          <w:rFonts w:ascii="Arial" w:hAnsi="Arial" w:cs="Arial"/>
          <w:sz w:val="24"/>
          <w:szCs w:val="24"/>
        </w:rPr>
        <w:t xml:space="preserve"> </w:t>
      </w:r>
    </w:p>
    <w:p w:rsidR="006249FA" w:rsidRPr="009E23D6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3D6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9E23D6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9E23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9E23D6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9E23D6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9E23D6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9E23D6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3D6">
        <w:rPr>
          <w:rFonts w:ascii="Arial" w:hAnsi="Arial" w:cs="Arial"/>
          <w:sz w:val="24"/>
          <w:szCs w:val="24"/>
        </w:rPr>
        <w:t>________</w:t>
      </w:r>
      <w:bookmarkStart w:id="0" w:name="_GoBack"/>
      <w:bookmarkEnd w:id="0"/>
      <w:r w:rsidRPr="009E23D6">
        <w:rPr>
          <w:rFonts w:ascii="Arial" w:hAnsi="Arial" w:cs="Arial"/>
          <w:sz w:val="24"/>
          <w:szCs w:val="24"/>
        </w:rPr>
        <w:t>_______________________ Michele Oliveira Sampaio</w:t>
      </w:r>
    </w:p>
    <w:sectPr w:rsidR="005D244D" w:rsidRPr="009E23D6" w:rsidSect="009E23D6">
      <w:pgSz w:w="11906" w:h="16838"/>
      <w:pgMar w:top="993" w:right="991" w:bottom="127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528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3D6"/>
    <w:rsid w:val="009E2C9B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27A14"/>
    <w:rsid w:val="00E31E0D"/>
    <w:rsid w:val="00E34396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314-9360-4172-AF8F-1216A630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77</cp:revision>
  <cp:lastPrinted>2020-04-15T12:34:00Z</cp:lastPrinted>
  <dcterms:created xsi:type="dcterms:W3CDTF">2017-12-22T19:07:00Z</dcterms:created>
  <dcterms:modified xsi:type="dcterms:W3CDTF">2020-04-15T12:34:00Z</dcterms:modified>
</cp:coreProperties>
</file>